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CellMar>
          <w:left w:w="0" w:type="dxa"/>
          <w:right w:w="0" w:type="dxa"/>
        </w:tblCellMar>
        <w:tblLook w:val="00A0"/>
      </w:tblPr>
      <w:tblGrid>
        <w:gridCol w:w="897"/>
        <w:gridCol w:w="1097"/>
        <w:gridCol w:w="3431"/>
        <w:gridCol w:w="2942"/>
        <w:gridCol w:w="1364"/>
        <w:gridCol w:w="1519"/>
      </w:tblGrid>
      <w:tr w:rsidR="00BB721F" w:rsidRPr="003E4ED8">
        <w:trPr>
          <w:trHeight w:val="255"/>
          <w:jc w:val="center"/>
        </w:trPr>
        <w:tc>
          <w:tcPr>
            <w:tcW w:w="0" w:type="auto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B721F" w:rsidRPr="003E4ED8" w:rsidRDefault="00BB721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E4ED8">
              <w:rPr>
                <w:rFonts w:ascii="Arial" w:hAnsi="Arial" w:cs="Arial"/>
                <w:sz w:val="20"/>
                <w:szCs w:val="20"/>
              </w:rPr>
              <w:t>Okres</w:t>
            </w:r>
          </w:p>
        </w:tc>
        <w:tc>
          <w:tcPr>
            <w:tcW w:w="0" w:type="auto"/>
            <w:vMerge w:val="restart"/>
            <w:tcBorders>
              <w:top w:val="single" w:sz="12" w:space="0" w:color="auto"/>
              <w:left w:val="nil"/>
              <w:bottom w:val="single" w:sz="12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B721F" w:rsidRPr="003E4ED8" w:rsidRDefault="00BB72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ED8">
              <w:rPr>
                <w:rFonts w:ascii="Arial" w:hAnsi="Arial" w:cs="Arial"/>
                <w:sz w:val="20"/>
                <w:szCs w:val="20"/>
              </w:rPr>
              <w:t>Obec</w:t>
            </w:r>
          </w:p>
        </w:tc>
        <w:tc>
          <w:tcPr>
            <w:tcW w:w="0" w:type="auto"/>
            <w:vMerge w:val="restart"/>
            <w:tcBorders>
              <w:top w:val="single" w:sz="12" w:space="0" w:color="auto"/>
              <w:left w:val="nil"/>
              <w:bottom w:val="single" w:sz="12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B721F" w:rsidRPr="003E4ED8" w:rsidRDefault="00BB72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ED8">
              <w:rPr>
                <w:rFonts w:ascii="Arial" w:hAnsi="Arial" w:cs="Arial"/>
                <w:sz w:val="20"/>
                <w:szCs w:val="20"/>
              </w:rPr>
              <w:t>Předpokládaný poskytovatel</w:t>
            </w:r>
          </w:p>
        </w:tc>
        <w:tc>
          <w:tcPr>
            <w:tcW w:w="0" w:type="auto"/>
            <w:vMerge w:val="restart"/>
            <w:tcBorders>
              <w:top w:val="single" w:sz="12" w:space="0" w:color="auto"/>
              <w:left w:val="nil"/>
              <w:bottom w:val="single" w:sz="12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B721F" w:rsidRPr="003E4ED8" w:rsidRDefault="00BB72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ED8">
              <w:rPr>
                <w:rFonts w:ascii="Arial" w:hAnsi="Arial" w:cs="Arial"/>
                <w:sz w:val="20"/>
                <w:szCs w:val="20"/>
              </w:rPr>
              <w:t>LPS v roce 2020</w:t>
            </w:r>
          </w:p>
        </w:tc>
        <w:tc>
          <w:tcPr>
            <w:tcW w:w="0" w:type="auto"/>
            <w:gridSpan w:val="2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B721F" w:rsidRPr="003E4ED8" w:rsidRDefault="00BB72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ED8">
              <w:rPr>
                <w:rFonts w:ascii="Arial" w:hAnsi="Arial" w:cs="Arial"/>
                <w:sz w:val="20"/>
                <w:szCs w:val="20"/>
              </w:rPr>
              <w:t>minimální rozsah</w:t>
            </w:r>
          </w:p>
        </w:tc>
      </w:tr>
      <w:tr w:rsidR="00BB721F" w:rsidRPr="003E4ED8">
        <w:trPr>
          <w:trHeight w:val="270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BB721F" w:rsidRPr="003E4ED8" w:rsidRDefault="00BB721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12" w:space="0" w:color="auto"/>
              <w:left w:val="nil"/>
              <w:bottom w:val="single" w:sz="12" w:space="0" w:color="auto"/>
              <w:right w:val="single" w:sz="8" w:space="0" w:color="auto"/>
            </w:tcBorders>
            <w:vAlign w:val="center"/>
          </w:tcPr>
          <w:p w:rsidR="00BB721F" w:rsidRPr="003E4ED8" w:rsidRDefault="00BB721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auto"/>
              <w:left w:val="nil"/>
              <w:bottom w:val="single" w:sz="12" w:space="0" w:color="auto"/>
              <w:right w:val="single" w:sz="8" w:space="0" w:color="auto"/>
            </w:tcBorders>
            <w:vAlign w:val="center"/>
          </w:tcPr>
          <w:p w:rsidR="00BB721F" w:rsidRPr="003E4ED8" w:rsidRDefault="00BB721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auto"/>
              <w:left w:val="nil"/>
              <w:bottom w:val="single" w:sz="12" w:space="0" w:color="auto"/>
              <w:right w:val="single" w:sz="8" w:space="0" w:color="auto"/>
            </w:tcBorders>
            <w:vAlign w:val="center"/>
          </w:tcPr>
          <w:p w:rsidR="00BB721F" w:rsidRPr="003E4ED8" w:rsidRDefault="00BB721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B721F" w:rsidRPr="003E4ED8" w:rsidRDefault="00BB72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ED8">
              <w:rPr>
                <w:rFonts w:ascii="Arial" w:hAnsi="Arial" w:cs="Arial"/>
                <w:sz w:val="20"/>
                <w:szCs w:val="20"/>
              </w:rPr>
              <w:t>pracovní den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B721F" w:rsidRPr="003E4ED8" w:rsidRDefault="00BB72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ED8">
              <w:rPr>
                <w:rFonts w:ascii="Arial" w:hAnsi="Arial" w:cs="Arial"/>
                <w:sz w:val="20"/>
                <w:szCs w:val="20"/>
              </w:rPr>
              <w:t>nepracovní den</w:t>
            </w:r>
          </w:p>
        </w:tc>
      </w:tr>
      <w:tr w:rsidR="00BB721F" w:rsidRPr="003E4ED8">
        <w:trPr>
          <w:trHeight w:val="255"/>
          <w:jc w:val="center"/>
        </w:trPr>
        <w:tc>
          <w:tcPr>
            <w:tcW w:w="0" w:type="auto"/>
            <w:vMerge w:val="restar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B721F" w:rsidRPr="003E4ED8" w:rsidRDefault="00BB72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ED8">
              <w:rPr>
                <w:rFonts w:ascii="Arial" w:hAnsi="Arial" w:cs="Arial"/>
                <w:sz w:val="20"/>
                <w:szCs w:val="20"/>
              </w:rPr>
              <w:t>Brno-město</w:t>
            </w:r>
          </w:p>
          <w:p w:rsidR="00BB721F" w:rsidRPr="003E4ED8" w:rsidRDefault="00BB72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ED8">
              <w:rPr>
                <w:rFonts w:ascii="Arial" w:hAnsi="Arial" w:cs="Arial"/>
                <w:sz w:val="20"/>
                <w:szCs w:val="20"/>
              </w:rPr>
              <w:t>Brno-venkov</w:t>
            </w:r>
          </w:p>
          <w:p w:rsidR="00BB721F" w:rsidRPr="003E4ED8" w:rsidRDefault="00BB72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B721F" w:rsidRPr="003E4ED8" w:rsidRDefault="00BB721F">
            <w:pPr>
              <w:rPr>
                <w:rFonts w:ascii="Arial" w:hAnsi="Arial" w:cs="Arial"/>
                <w:sz w:val="20"/>
                <w:szCs w:val="20"/>
              </w:rPr>
            </w:pPr>
            <w:r w:rsidRPr="003E4ED8">
              <w:rPr>
                <w:rFonts w:ascii="Arial" w:hAnsi="Arial" w:cs="Arial"/>
                <w:sz w:val="20"/>
                <w:szCs w:val="20"/>
              </w:rPr>
              <w:t>Brno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B721F" w:rsidRPr="003E4ED8" w:rsidRDefault="00BB721F">
            <w:pPr>
              <w:rPr>
                <w:rFonts w:ascii="Arial" w:hAnsi="Arial" w:cs="Arial"/>
                <w:sz w:val="20"/>
                <w:szCs w:val="20"/>
              </w:rPr>
            </w:pPr>
            <w:r w:rsidRPr="003E4ED8">
              <w:rPr>
                <w:rFonts w:ascii="Arial" w:hAnsi="Arial" w:cs="Arial"/>
                <w:sz w:val="20"/>
                <w:szCs w:val="20"/>
              </w:rPr>
              <w:t>FN Brno, Pracoviště dětské medicíny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B721F" w:rsidRPr="003E4ED8" w:rsidRDefault="00BB721F">
            <w:pPr>
              <w:rPr>
                <w:rFonts w:ascii="Arial" w:hAnsi="Arial" w:cs="Arial"/>
                <w:sz w:val="20"/>
                <w:szCs w:val="20"/>
              </w:rPr>
            </w:pPr>
            <w:r w:rsidRPr="003E4ED8">
              <w:rPr>
                <w:rFonts w:ascii="Arial" w:hAnsi="Arial" w:cs="Arial"/>
                <w:sz w:val="20"/>
                <w:szCs w:val="20"/>
              </w:rPr>
              <w:t>pro děti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B721F" w:rsidRPr="003E4ED8" w:rsidRDefault="00BB72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ED8">
              <w:rPr>
                <w:rFonts w:ascii="Arial" w:hAnsi="Arial" w:cs="Arial"/>
                <w:sz w:val="20"/>
                <w:szCs w:val="20"/>
              </w:rPr>
              <w:t>15:30 – 07:00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B721F" w:rsidRPr="003E4ED8" w:rsidRDefault="00BB72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ED8">
              <w:rPr>
                <w:rFonts w:ascii="Arial" w:hAnsi="Arial" w:cs="Arial"/>
                <w:sz w:val="20"/>
                <w:szCs w:val="20"/>
              </w:rPr>
              <w:t>nepřetržitě</w:t>
            </w:r>
          </w:p>
        </w:tc>
      </w:tr>
      <w:tr w:rsidR="00BB721F" w:rsidRPr="003E4ED8">
        <w:trPr>
          <w:trHeight w:val="255"/>
          <w:jc w:val="center"/>
        </w:trPr>
        <w:tc>
          <w:tcPr>
            <w:tcW w:w="0" w:type="auto"/>
            <w:vMerge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B721F" w:rsidRPr="003E4ED8" w:rsidRDefault="00BB721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B721F" w:rsidRPr="003E4ED8" w:rsidRDefault="00BB721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B721F" w:rsidRPr="003E4ED8" w:rsidRDefault="00BB721F">
            <w:pPr>
              <w:rPr>
                <w:rFonts w:ascii="Arial" w:hAnsi="Arial" w:cs="Arial"/>
                <w:sz w:val="20"/>
                <w:szCs w:val="20"/>
              </w:rPr>
            </w:pPr>
            <w:r w:rsidRPr="003E4ED8">
              <w:rPr>
                <w:rFonts w:ascii="Arial" w:hAnsi="Arial" w:cs="Arial"/>
                <w:sz w:val="20"/>
                <w:szCs w:val="20"/>
              </w:rPr>
              <w:t>Úrazová nemocnice v Brně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B721F" w:rsidRPr="003E4ED8" w:rsidRDefault="00BB721F">
            <w:pPr>
              <w:rPr>
                <w:rFonts w:ascii="Arial" w:hAnsi="Arial" w:cs="Arial"/>
                <w:sz w:val="20"/>
                <w:szCs w:val="20"/>
              </w:rPr>
            </w:pPr>
            <w:r w:rsidRPr="003E4ED8">
              <w:rPr>
                <w:rFonts w:ascii="Arial" w:hAnsi="Arial" w:cs="Arial"/>
                <w:sz w:val="20"/>
                <w:szCs w:val="20"/>
              </w:rPr>
              <w:t>pro dospělé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B721F" w:rsidRPr="003E4ED8" w:rsidRDefault="00BB72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ED8">
              <w:rPr>
                <w:rFonts w:ascii="Arial" w:hAnsi="Arial" w:cs="Arial"/>
                <w:sz w:val="20"/>
                <w:szCs w:val="20"/>
              </w:rPr>
              <w:t>17:00 – 07:00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B721F" w:rsidRPr="003E4ED8" w:rsidRDefault="00BB72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ED8">
              <w:rPr>
                <w:rFonts w:ascii="Arial" w:hAnsi="Arial" w:cs="Arial"/>
                <w:sz w:val="20"/>
                <w:szCs w:val="20"/>
              </w:rPr>
              <w:t>nepřetržitě</w:t>
            </w:r>
          </w:p>
        </w:tc>
      </w:tr>
      <w:tr w:rsidR="00BB721F" w:rsidRPr="003E4ED8">
        <w:trPr>
          <w:trHeight w:val="255"/>
          <w:jc w:val="center"/>
        </w:trPr>
        <w:tc>
          <w:tcPr>
            <w:tcW w:w="0" w:type="auto"/>
            <w:vMerge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B721F" w:rsidRPr="003E4ED8" w:rsidRDefault="00BB721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B721F" w:rsidRPr="003E4ED8" w:rsidRDefault="00BB721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B721F" w:rsidRPr="003E4ED8" w:rsidRDefault="00BB721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B721F" w:rsidRPr="003E4ED8" w:rsidRDefault="00BB721F">
            <w:pPr>
              <w:rPr>
                <w:rFonts w:ascii="Arial" w:hAnsi="Arial" w:cs="Arial"/>
                <w:sz w:val="20"/>
                <w:szCs w:val="20"/>
              </w:rPr>
            </w:pPr>
            <w:r w:rsidRPr="003E4ED8">
              <w:rPr>
                <w:rFonts w:ascii="Arial" w:hAnsi="Arial" w:cs="Arial"/>
                <w:sz w:val="20"/>
                <w:szCs w:val="20"/>
              </w:rPr>
              <w:t>stomatologická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B721F" w:rsidRPr="003E4ED8" w:rsidRDefault="00BB72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ED8">
              <w:rPr>
                <w:rFonts w:ascii="Arial" w:hAnsi="Arial" w:cs="Arial"/>
                <w:sz w:val="20"/>
                <w:szCs w:val="20"/>
              </w:rPr>
              <w:t>18:00 - 24:00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B721F" w:rsidRPr="003E4ED8" w:rsidRDefault="00BB72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ED8">
              <w:rPr>
                <w:rFonts w:ascii="Arial" w:hAnsi="Arial" w:cs="Arial"/>
                <w:sz w:val="20"/>
                <w:szCs w:val="20"/>
              </w:rPr>
              <w:t>8:00 – 20:00</w:t>
            </w:r>
          </w:p>
        </w:tc>
      </w:tr>
      <w:tr w:rsidR="00BB721F" w:rsidRPr="003E4ED8">
        <w:trPr>
          <w:trHeight w:val="255"/>
          <w:jc w:val="center"/>
        </w:trPr>
        <w:tc>
          <w:tcPr>
            <w:tcW w:w="0" w:type="auto"/>
            <w:vMerge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B721F" w:rsidRPr="003E4ED8" w:rsidRDefault="00BB721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B721F" w:rsidRPr="003E4ED8" w:rsidRDefault="00BB721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B721F" w:rsidRPr="003E4ED8" w:rsidRDefault="00BB721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B721F" w:rsidRPr="003E4ED8" w:rsidRDefault="00BB721F">
            <w:pPr>
              <w:rPr>
                <w:rFonts w:ascii="Arial" w:hAnsi="Arial" w:cs="Arial"/>
                <w:sz w:val="20"/>
                <w:szCs w:val="20"/>
              </w:rPr>
            </w:pPr>
            <w:r w:rsidRPr="003E4ED8">
              <w:rPr>
                <w:rFonts w:ascii="Arial" w:hAnsi="Arial" w:cs="Arial"/>
                <w:sz w:val="20"/>
                <w:szCs w:val="20"/>
              </w:rPr>
              <w:t>prohlídky těl zemřelých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B721F" w:rsidRPr="003E4ED8" w:rsidRDefault="00BB72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ED8">
              <w:rPr>
                <w:rFonts w:ascii="Arial" w:hAnsi="Arial" w:cs="Arial"/>
                <w:sz w:val="20"/>
                <w:szCs w:val="20"/>
              </w:rPr>
              <w:t>nepřetržitě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B721F" w:rsidRPr="003E4ED8" w:rsidRDefault="00BB72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ED8">
              <w:rPr>
                <w:rFonts w:ascii="Arial" w:hAnsi="Arial" w:cs="Arial"/>
                <w:sz w:val="20"/>
                <w:szCs w:val="20"/>
              </w:rPr>
              <w:t>nepřetržitě</w:t>
            </w:r>
          </w:p>
        </w:tc>
      </w:tr>
      <w:tr w:rsidR="00BB721F" w:rsidRPr="003E4ED8">
        <w:trPr>
          <w:trHeight w:val="255"/>
          <w:jc w:val="center"/>
        </w:trPr>
        <w:tc>
          <w:tcPr>
            <w:tcW w:w="0" w:type="auto"/>
            <w:vMerge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B721F" w:rsidRPr="003E4ED8" w:rsidRDefault="00BB721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B721F" w:rsidRPr="003E4ED8" w:rsidRDefault="00BB721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B721F" w:rsidRPr="003E4ED8" w:rsidRDefault="00BB721F">
            <w:pPr>
              <w:rPr>
                <w:rFonts w:ascii="Arial" w:hAnsi="Arial" w:cs="Arial"/>
                <w:sz w:val="20"/>
                <w:szCs w:val="20"/>
              </w:rPr>
            </w:pPr>
            <w:r w:rsidRPr="003E4ED8">
              <w:rPr>
                <w:rFonts w:ascii="Arial" w:hAnsi="Arial" w:cs="Arial"/>
                <w:sz w:val="20"/>
                <w:szCs w:val="20"/>
              </w:rPr>
              <w:t xml:space="preserve">K.E.I. pharma, s.r.o.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B721F" w:rsidRPr="003E4ED8" w:rsidRDefault="00BB721F">
            <w:pPr>
              <w:rPr>
                <w:rFonts w:ascii="Arial" w:hAnsi="Arial" w:cs="Arial"/>
                <w:sz w:val="20"/>
                <w:szCs w:val="20"/>
              </w:rPr>
            </w:pPr>
            <w:r w:rsidRPr="003E4ED8">
              <w:rPr>
                <w:rFonts w:ascii="Arial" w:hAnsi="Arial" w:cs="Arial"/>
                <w:sz w:val="20"/>
                <w:szCs w:val="20"/>
              </w:rPr>
              <w:t>lékárenská pohotovostní služba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B721F" w:rsidRPr="003E4ED8" w:rsidRDefault="00BB72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ED8">
              <w:rPr>
                <w:rFonts w:ascii="Arial" w:hAnsi="Arial" w:cs="Arial"/>
                <w:sz w:val="20"/>
                <w:szCs w:val="20"/>
              </w:rPr>
              <w:t>nepřetržitě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B721F" w:rsidRPr="003E4ED8" w:rsidRDefault="00BB72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ED8">
              <w:rPr>
                <w:rFonts w:ascii="Arial" w:hAnsi="Arial" w:cs="Arial"/>
                <w:sz w:val="20"/>
                <w:szCs w:val="20"/>
              </w:rPr>
              <w:t>nepřetržitě</w:t>
            </w:r>
          </w:p>
        </w:tc>
      </w:tr>
      <w:tr w:rsidR="00BB721F" w:rsidRPr="003E4ED8">
        <w:trPr>
          <w:trHeight w:val="255"/>
          <w:jc w:val="center"/>
        </w:trPr>
        <w:tc>
          <w:tcPr>
            <w:tcW w:w="0" w:type="auto"/>
            <w:vMerge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B721F" w:rsidRPr="003E4ED8" w:rsidRDefault="00BB721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B721F" w:rsidRPr="003E4ED8" w:rsidRDefault="00BB721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E4ED8">
              <w:rPr>
                <w:rFonts w:ascii="Arial" w:hAnsi="Arial" w:cs="Arial"/>
                <w:sz w:val="20"/>
                <w:szCs w:val="20"/>
              </w:rPr>
              <w:t>Tišnov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B721F" w:rsidRPr="003E4ED8" w:rsidRDefault="00BB721F">
            <w:pPr>
              <w:rPr>
                <w:rFonts w:ascii="Arial" w:hAnsi="Arial" w:cs="Arial"/>
                <w:sz w:val="20"/>
                <w:szCs w:val="20"/>
              </w:rPr>
            </w:pPr>
            <w:r w:rsidRPr="003E4ED8">
              <w:rPr>
                <w:rFonts w:ascii="Arial" w:hAnsi="Arial" w:cs="Arial"/>
                <w:sz w:val="20"/>
                <w:szCs w:val="20"/>
              </w:rPr>
              <w:t>Nemocnice Tišnov, p.o.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B721F" w:rsidRPr="003E4ED8" w:rsidRDefault="00BB721F">
            <w:pPr>
              <w:rPr>
                <w:rFonts w:ascii="Arial" w:hAnsi="Arial" w:cs="Arial"/>
                <w:sz w:val="20"/>
                <w:szCs w:val="20"/>
              </w:rPr>
            </w:pPr>
            <w:r w:rsidRPr="003E4ED8">
              <w:rPr>
                <w:rFonts w:ascii="Arial" w:hAnsi="Arial" w:cs="Arial"/>
                <w:sz w:val="20"/>
                <w:szCs w:val="20"/>
              </w:rPr>
              <w:t>pro dospělé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B721F" w:rsidRPr="003E4ED8" w:rsidRDefault="00BB72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ED8">
              <w:rPr>
                <w:rFonts w:ascii="Arial" w:hAnsi="Arial" w:cs="Arial"/>
                <w:sz w:val="20"/>
                <w:szCs w:val="20"/>
              </w:rPr>
              <w:t>17:00 – 22:00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B721F" w:rsidRPr="003E4ED8" w:rsidRDefault="00BB72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ED8">
              <w:rPr>
                <w:rFonts w:ascii="Arial" w:hAnsi="Arial" w:cs="Arial"/>
                <w:sz w:val="20"/>
                <w:szCs w:val="20"/>
              </w:rPr>
              <w:t>08:00 – 20:00</w:t>
            </w:r>
          </w:p>
        </w:tc>
      </w:tr>
      <w:tr w:rsidR="00BB721F" w:rsidRPr="003E4ED8">
        <w:trPr>
          <w:trHeight w:val="255"/>
          <w:jc w:val="center"/>
        </w:trPr>
        <w:tc>
          <w:tcPr>
            <w:tcW w:w="0" w:type="auto"/>
            <w:vMerge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B721F" w:rsidRPr="003E4ED8" w:rsidRDefault="00BB721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B721F" w:rsidRPr="003E4ED8" w:rsidRDefault="00BB721F">
            <w:pPr>
              <w:rPr>
                <w:rFonts w:ascii="Arial" w:hAnsi="Arial" w:cs="Arial"/>
                <w:sz w:val="20"/>
                <w:szCs w:val="20"/>
              </w:rPr>
            </w:pPr>
            <w:r w:rsidRPr="003E4ED8">
              <w:rPr>
                <w:rFonts w:ascii="Arial" w:hAnsi="Arial" w:cs="Arial"/>
                <w:sz w:val="20"/>
                <w:szCs w:val="20"/>
              </w:rPr>
              <w:t>Ivančice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B721F" w:rsidRPr="003E4ED8" w:rsidRDefault="00BB721F">
            <w:pPr>
              <w:rPr>
                <w:rFonts w:ascii="Arial" w:hAnsi="Arial" w:cs="Arial"/>
                <w:sz w:val="20"/>
                <w:szCs w:val="20"/>
              </w:rPr>
            </w:pPr>
            <w:r w:rsidRPr="003E4ED8">
              <w:rPr>
                <w:rFonts w:ascii="Arial" w:hAnsi="Arial" w:cs="Arial"/>
                <w:sz w:val="20"/>
                <w:szCs w:val="20"/>
              </w:rPr>
              <w:t>Nemocnice Ivančice, p.o.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B721F" w:rsidRPr="003E4ED8" w:rsidRDefault="00BB721F">
            <w:pPr>
              <w:rPr>
                <w:rFonts w:ascii="Arial" w:hAnsi="Arial" w:cs="Arial"/>
                <w:sz w:val="20"/>
                <w:szCs w:val="20"/>
              </w:rPr>
            </w:pPr>
            <w:r w:rsidRPr="003E4ED8">
              <w:rPr>
                <w:rFonts w:ascii="Arial" w:hAnsi="Arial" w:cs="Arial"/>
                <w:sz w:val="20"/>
                <w:szCs w:val="20"/>
              </w:rPr>
              <w:t>pro dospělé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B721F" w:rsidRPr="003E4ED8" w:rsidRDefault="00BB72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ED8">
              <w:rPr>
                <w:rFonts w:ascii="Arial" w:hAnsi="Arial" w:cs="Arial"/>
                <w:sz w:val="20"/>
                <w:szCs w:val="20"/>
              </w:rPr>
              <w:t>17:00 – 22:00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B721F" w:rsidRPr="003E4ED8" w:rsidRDefault="00BB72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ED8">
              <w:rPr>
                <w:rFonts w:ascii="Arial" w:hAnsi="Arial" w:cs="Arial"/>
                <w:sz w:val="20"/>
                <w:szCs w:val="20"/>
              </w:rPr>
              <w:t>08:00 – 20:00</w:t>
            </w:r>
          </w:p>
        </w:tc>
      </w:tr>
      <w:tr w:rsidR="00BB721F" w:rsidRPr="003E4ED8">
        <w:trPr>
          <w:trHeight w:val="255"/>
          <w:jc w:val="center"/>
        </w:trPr>
        <w:tc>
          <w:tcPr>
            <w:tcW w:w="0" w:type="auto"/>
            <w:vMerge w:val="restar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B721F" w:rsidRPr="003E4ED8" w:rsidRDefault="00BB72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ED8">
              <w:rPr>
                <w:rFonts w:ascii="Arial" w:hAnsi="Arial" w:cs="Arial"/>
                <w:sz w:val="20"/>
                <w:szCs w:val="20"/>
              </w:rPr>
              <w:t>Břeclav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B721F" w:rsidRPr="003E4ED8" w:rsidRDefault="00BB721F">
            <w:pPr>
              <w:rPr>
                <w:rFonts w:ascii="Arial" w:hAnsi="Arial" w:cs="Arial"/>
                <w:sz w:val="20"/>
                <w:szCs w:val="20"/>
              </w:rPr>
            </w:pPr>
            <w:r w:rsidRPr="003E4ED8">
              <w:rPr>
                <w:rFonts w:ascii="Arial" w:hAnsi="Arial" w:cs="Arial"/>
                <w:sz w:val="20"/>
                <w:szCs w:val="20"/>
              </w:rPr>
              <w:t>Břeclav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B721F" w:rsidRPr="003E4ED8" w:rsidRDefault="00BB721F">
            <w:pPr>
              <w:rPr>
                <w:rFonts w:ascii="Arial" w:hAnsi="Arial" w:cs="Arial"/>
                <w:sz w:val="20"/>
                <w:szCs w:val="20"/>
              </w:rPr>
            </w:pPr>
            <w:r w:rsidRPr="003E4ED8">
              <w:rPr>
                <w:rFonts w:ascii="Arial" w:hAnsi="Arial" w:cs="Arial"/>
                <w:sz w:val="20"/>
                <w:szCs w:val="20"/>
              </w:rPr>
              <w:t>Nemocnice Břeclav, p.o.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B721F" w:rsidRPr="003E4ED8" w:rsidRDefault="00BB721F">
            <w:pPr>
              <w:rPr>
                <w:rFonts w:ascii="Arial" w:hAnsi="Arial" w:cs="Arial"/>
                <w:sz w:val="20"/>
                <w:szCs w:val="20"/>
              </w:rPr>
            </w:pPr>
            <w:r w:rsidRPr="003E4ED8">
              <w:rPr>
                <w:rFonts w:ascii="Arial" w:hAnsi="Arial" w:cs="Arial"/>
                <w:sz w:val="20"/>
                <w:szCs w:val="20"/>
              </w:rPr>
              <w:t>pro dospělé, pro děti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B721F" w:rsidRPr="003E4ED8" w:rsidRDefault="00BB72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ED8">
              <w:rPr>
                <w:rFonts w:ascii="Arial" w:hAnsi="Arial" w:cs="Arial"/>
                <w:sz w:val="20"/>
                <w:szCs w:val="20"/>
              </w:rPr>
              <w:t>17:00 - 22:00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B721F" w:rsidRPr="003E4ED8" w:rsidRDefault="00BB72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ED8">
              <w:rPr>
                <w:rFonts w:ascii="Arial" w:hAnsi="Arial" w:cs="Arial"/>
                <w:sz w:val="20"/>
                <w:szCs w:val="20"/>
              </w:rPr>
              <w:t>08:00 - 20:00</w:t>
            </w:r>
          </w:p>
        </w:tc>
      </w:tr>
      <w:tr w:rsidR="00BB721F" w:rsidRPr="003E4ED8">
        <w:trPr>
          <w:trHeight w:val="255"/>
          <w:jc w:val="center"/>
        </w:trPr>
        <w:tc>
          <w:tcPr>
            <w:tcW w:w="0" w:type="auto"/>
            <w:vMerge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B721F" w:rsidRPr="003E4ED8" w:rsidRDefault="00BB721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B721F" w:rsidRPr="003E4ED8" w:rsidRDefault="00BB721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B721F" w:rsidRPr="003E4ED8" w:rsidRDefault="00BB721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B721F" w:rsidRPr="003E4ED8" w:rsidRDefault="00BB721F">
            <w:pPr>
              <w:rPr>
                <w:rFonts w:ascii="Arial" w:hAnsi="Arial" w:cs="Arial"/>
                <w:sz w:val="20"/>
                <w:szCs w:val="20"/>
              </w:rPr>
            </w:pPr>
            <w:r w:rsidRPr="003E4ED8">
              <w:rPr>
                <w:rFonts w:ascii="Arial" w:hAnsi="Arial" w:cs="Arial"/>
                <w:sz w:val="20"/>
                <w:szCs w:val="20"/>
              </w:rPr>
              <w:t>stomatologická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B721F" w:rsidRPr="003E4ED8" w:rsidRDefault="00BB72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ED8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B721F" w:rsidRPr="003E4ED8" w:rsidRDefault="00BB72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ED8">
              <w:rPr>
                <w:rFonts w:ascii="Arial" w:hAnsi="Arial" w:cs="Arial"/>
                <w:sz w:val="20"/>
                <w:szCs w:val="20"/>
              </w:rPr>
              <w:t>08:00 - 13:00</w:t>
            </w:r>
          </w:p>
        </w:tc>
      </w:tr>
      <w:tr w:rsidR="00BB721F" w:rsidRPr="003E4ED8">
        <w:trPr>
          <w:trHeight w:val="255"/>
          <w:jc w:val="center"/>
        </w:trPr>
        <w:tc>
          <w:tcPr>
            <w:tcW w:w="0" w:type="auto"/>
            <w:vMerge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B721F" w:rsidRPr="003E4ED8" w:rsidRDefault="00BB721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B721F" w:rsidRPr="003E4ED8" w:rsidRDefault="00BB721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B721F" w:rsidRPr="003E4ED8" w:rsidRDefault="00BB721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B721F" w:rsidRPr="003E4ED8" w:rsidRDefault="00BB721F">
            <w:pPr>
              <w:rPr>
                <w:rFonts w:ascii="Arial" w:hAnsi="Arial" w:cs="Arial"/>
                <w:sz w:val="20"/>
                <w:szCs w:val="20"/>
              </w:rPr>
            </w:pPr>
            <w:r w:rsidRPr="003E4ED8">
              <w:rPr>
                <w:rFonts w:ascii="Arial" w:hAnsi="Arial" w:cs="Arial"/>
                <w:sz w:val="20"/>
                <w:szCs w:val="20"/>
              </w:rPr>
              <w:t>prohlídky těl zemřelých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B721F" w:rsidRPr="003E4ED8" w:rsidRDefault="00BB72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ED8">
              <w:rPr>
                <w:rFonts w:ascii="Arial" w:hAnsi="Arial" w:cs="Arial"/>
                <w:sz w:val="20"/>
                <w:szCs w:val="20"/>
              </w:rPr>
              <w:t>nepřetržitě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B721F" w:rsidRPr="003E4ED8" w:rsidRDefault="00BB72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ED8">
              <w:rPr>
                <w:rFonts w:ascii="Arial" w:hAnsi="Arial" w:cs="Arial"/>
                <w:sz w:val="20"/>
                <w:szCs w:val="20"/>
              </w:rPr>
              <w:t>nepřetržitě</w:t>
            </w:r>
          </w:p>
        </w:tc>
      </w:tr>
      <w:tr w:rsidR="00BB721F" w:rsidRPr="003E4ED8">
        <w:trPr>
          <w:trHeight w:val="255"/>
          <w:jc w:val="center"/>
        </w:trPr>
        <w:tc>
          <w:tcPr>
            <w:tcW w:w="0" w:type="auto"/>
            <w:vMerge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B721F" w:rsidRPr="003E4ED8" w:rsidRDefault="00BB721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B721F" w:rsidRPr="003E4ED8" w:rsidRDefault="00BB721F">
            <w:pPr>
              <w:rPr>
                <w:rFonts w:ascii="Arial" w:hAnsi="Arial" w:cs="Arial"/>
                <w:sz w:val="20"/>
                <w:szCs w:val="20"/>
              </w:rPr>
            </w:pPr>
            <w:r w:rsidRPr="003E4ED8">
              <w:rPr>
                <w:rFonts w:ascii="Arial" w:hAnsi="Arial" w:cs="Arial"/>
                <w:sz w:val="20"/>
                <w:szCs w:val="20"/>
              </w:rPr>
              <w:t>Hustopeče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B721F" w:rsidRPr="003E4ED8" w:rsidRDefault="00BB721F">
            <w:pPr>
              <w:rPr>
                <w:rFonts w:ascii="Arial" w:hAnsi="Arial" w:cs="Arial"/>
                <w:sz w:val="20"/>
                <w:szCs w:val="20"/>
              </w:rPr>
            </w:pPr>
            <w:r w:rsidRPr="003E4ED8">
              <w:rPr>
                <w:rFonts w:ascii="Arial" w:hAnsi="Arial" w:cs="Arial"/>
                <w:sz w:val="20"/>
                <w:szCs w:val="20"/>
              </w:rPr>
              <w:t>Nemocnice Hustopeče, p.o.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B721F" w:rsidRPr="003E4ED8" w:rsidRDefault="00BB721F">
            <w:pPr>
              <w:rPr>
                <w:rFonts w:ascii="Arial" w:hAnsi="Arial" w:cs="Arial"/>
                <w:sz w:val="20"/>
                <w:szCs w:val="20"/>
              </w:rPr>
            </w:pPr>
            <w:r w:rsidRPr="003E4ED8">
              <w:rPr>
                <w:rFonts w:ascii="Arial" w:hAnsi="Arial" w:cs="Arial"/>
                <w:sz w:val="20"/>
                <w:szCs w:val="20"/>
              </w:rPr>
              <w:t>pro dospělé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B721F" w:rsidRPr="003E4ED8" w:rsidRDefault="00BB72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ED8">
              <w:rPr>
                <w:rFonts w:ascii="Arial" w:hAnsi="Arial" w:cs="Arial"/>
                <w:sz w:val="20"/>
                <w:szCs w:val="20"/>
              </w:rPr>
              <w:t>15:30 – 22:00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B721F" w:rsidRPr="003E4ED8" w:rsidRDefault="00BB72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ED8">
              <w:rPr>
                <w:rFonts w:ascii="Arial" w:hAnsi="Arial" w:cs="Arial"/>
                <w:sz w:val="20"/>
                <w:szCs w:val="20"/>
              </w:rPr>
              <w:t>08:00 – 20:00</w:t>
            </w:r>
          </w:p>
        </w:tc>
      </w:tr>
      <w:tr w:rsidR="00BB721F" w:rsidRPr="003E4ED8">
        <w:trPr>
          <w:trHeight w:val="255"/>
          <w:jc w:val="center"/>
        </w:trPr>
        <w:tc>
          <w:tcPr>
            <w:tcW w:w="0" w:type="auto"/>
            <w:vMerge w:val="restart"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B721F" w:rsidRPr="003E4ED8" w:rsidRDefault="00BB72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ED8">
              <w:rPr>
                <w:rFonts w:ascii="Arial" w:hAnsi="Arial" w:cs="Arial"/>
                <w:sz w:val="20"/>
                <w:szCs w:val="20"/>
              </w:rPr>
              <w:t>Vyškov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B721F" w:rsidRPr="003E4ED8" w:rsidRDefault="00BB721F">
            <w:pPr>
              <w:rPr>
                <w:rFonts w:ascii="Arial" w:hAnsi="Arial" w:cs="Arial"/>
                <w:sz w:val="20"/>
                <w:szCs w:val="20"/>
              </w:rPr>
            </w:pPr>
            <w:r w:rsidRPr="003E4ED8">
              <w:rPr>
                <w:rFonts w:ascii="Arial" w:hAnsi="Arial" w:cs="Arial"/>
                <w:sz w:val="20"/>
                <w:szCs w:val="20"/>
              </w:rPr>
              <w:t>Vyškov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B721F" w:rsidRPr="003E4ED8" w:rsidRDefault="00BB721F">
            <w:pPr>
              <w:rPr>
                <w:rFonts w:ascii="Arial" w:hAnsi="Arial" w:cs="Arial"/>
                <w:sz w:val="20"/>
                <w:szCs w:val="20"/>
              </w:rPr>
            </w:pPr>
            <w:r w:rsidRPr="003E4ED8">
              <w:rPr>
                <w:rFonts w:ascii="Arial" w:hAnsi="Arial" w:cs="Arial"/>
                <w:sz w:val="20"/>
                <w:szCs w:val="20"/>
              </w:rPr>
              <w:t>Nemocnice Vyškov, p.o.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B721F" w:rsidRPr="003E4ED8" w:rsidRDefault="00BB721F">
            <w:pPr>
              <w:rPr>
                <w:rFonts w:ascii="Arial" w:hAnsi="Arial" w:cs="Arial"/>
                <w:sz w:val="20"/>
                <w:szCs w:val="20"/>
              </w:rPr>
            </w:pPr>
            <w:r w:rsidRPr="003E4ED8">
              <w:rPr>
                <w:rFonts w:ascii="Arial" w:hAnsi="Arial" w:cs="Arial"/>
                <w:sz w:val="20"/>
                <w:szCs w:val="20"/>
              </w:rPr>
              <w:t>pro dospělé, pro děti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B721F" w:rsidRPr="003E4ED8" w:rsidRDefault="00BB72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ED8">
              <w:rPr>
                <w:rFonts w:ascii="Arial" w:hAnsi="Arial" w:cs="Arial"/>
                <w:sz w:val="20"/>
                <w:szCs w:val="20"/>
              </w:rPr>
              <w:t>17:00 - 22:00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B721F" w:rsidRPr="003E4ED8" w:rsidRDefault="00BB72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ED8">
              <w:rPr>
                <w:rFonts w:ascii="Arial" w:hAnsi="Arial" w:cs="Arial"/>
                <w:sz w:val="20"/>
                <w:szCs w:val="20"/>
              </w:rPr>
              <w:t>08:00 - 20:00</w:t>
            </w:r>
          </w:p>
        </w:tc>
      </w:tr>
      <w:tr w:rsidR="00BB721F" w:rsidRPr="003E4ED8">
        <w:trPr>
          <w:trHeight w:val="255"/>
          <w:jc w:val="center"/>
        </w:trPr>
        <w:tc>
          <w:tcPr>
            <w:tcW w:w="0" w:type="auto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BB721F" w:rsidRPr="003E4ED8" w:rsidRDefault="00BB721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vAlign w:val="center"/>
          </w:tcPr>
          <w:p w:rsidR="00BB721F" w:rsidRPr="003E4ED8" w:rsidRDefault="00BB721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vAlign w:val="center"/>
          </w:tcPr>
          <w:p w:rsidR="00BB721F" w:rsidRPr="003E4ED8" w:rsidRDefault="00BB721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B721F" w:rsidRPr="003E4ED8" w:rsidRDefault="00BB721F">
            <w:pPr>
              <w:rPr>
                <w:rFonts w:ascii="Arial" w:hAnsi="Arial" w:cs="Arial"/>
                <w:sz w:val="20"/>
                <w:szCs w:val="20"/>
              </w:rPr>
            </w:pPr>
            <w:r w:rsidRPr="003E4ED8">
              <w:rPr>
                <w:rFonts w:ascii="Arial" w:hAnsi="Arial" w:cs="Arial"/>
                <w:sz w:val="20"/>
                <w:szCs w:val="20"/>
              </w:rPr>
              <w:t>stomatologická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B721F" w:rsidRPr="003E4ED8" w:rsidRDefault="00BB72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ED8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B721F" w:rsidRPr="003E4ED8" w:rsidRDefault="00BB72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ED8">
              <w:rPr>
                <w:rFonts w:ascii="Arial" w:hAnsi="Arial" w:cs="Arial"/>
                <w:sz w:val="20"/>
                <w:szCs w:val="20"/>
              </w:rPr>
              <w:t>08:00 - 13:00</w:t>
            </w:r>
          </w:p>
        </w:tc>
      </w:tr>
      <w:tr w:rsidR="00BB721F" w:rsidRPr="003E4ED8">
        <w:trPr>
          <w:trHeight w:val="255"/>
          <w:jc w:val="center"/>
        </w:trPr>
        <w:tc>
          <w:tcPr>
            <w:tcW w:w="0" w:type="auto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BB721F" w:rsidRPr="003E4ED8" w:rsidRDefault="00BB721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vAlign w:val="center"/>
          </w:tcPr>
          <w:p w:rsidR="00BB721F" w:rsidRPr="003E4ED8" w:rsidRDefault="00BB721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vAlign w:val="center"/>
          </w:tcPr>
          <w:p w:rsidR="00BB721F" w:rsidRPr="003E4ED8" w:rsidRDefault="00BB721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B721F" w:rsidRPr="003E4ED8" w:rsidRDefault="00BB721F">
            <w:pPr>
              <w:rPr>
                <w:rFonts w:ascii="Arial" w:hAnsi="Arial" w:cs="Arial"/>
                <w:sz w:val="20"/>
                <w:szCs w:val="20"/>
              </w:rPr>
            </w:pPr>
            <w:r w:rsidRPr="003E4ED8">
              <w:rPr>
                <w:rFonts w:ascii="Arial" w:hAnsi="Arial" w:cs="Arial"/>
                <w:sz w:val="20"/>
                <w:szCs w:val="20"/>
              </w:rPr>
              <w:t>prohlídky těl zemřelých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B721F" w:rsidRPr="003E4ED8" w:rsidRDefault="00BB72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ED8">
              <w:rPr>
                <w:rFonts w:ascii="Arial" w:hAnsi="Arial" w:cs="Arial"/>
                <w:sz w:val="20"/>
                <w:szCs w:val="20"/>
              </w:rPr>
              <w:t>nepřetržitě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B721F" w:rsidRPr="003E4ED8" w:rsidRDefault="00BB72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ED8">
              <w:rPr>
                <w:rFonts w:ascii="Arial" w:hAnsi="Arial" w:cs="Arial"/>
                <w:sz w:val="20"/>
                <w:szCs w:val="20"/>
              </w:rPr>
              <w:t>nepřetržitě</w:t>
            </w:r>
          </w:p>
        </w:tc>
      </w:tr>
      <w:tr w:rsidR="00BB721F" w:rsidRPr="003E4ED8">
        <w:trPr>
          <w:trHeight w:val="255"/>
          <w:jc w:val="center"/>
        </w:trPr>
        <w:tc>
          <w:tcPr>
            <w:tcW w:w="0" w:type="auto"/>
            <w:vMerge w:val="restart"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B721F" w:rsidRPr="003E4ED8" w:rsidRDefault="00BB72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ED8">
              <w:rPr>
                <w:rFonts w:ascii="Arial" w:hAnsi="Arial" w:cs="Arial"/>
                <w:sz w:val="20"/>
                <w:szCs w:val="20"/>
              </w:rPr>
              <w:t>Blansko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B721F" w:rsidRPr="003E4ED8" w:rsidRDefault="00BB721F">
            <w:pPr>
              <w:rPr>
                <w:rFonts w:ascii="Arial" w:hAnsi="Arial" w:cs="Arial"/>
                <w:sz w:val="20"/>
                <w:szCs w:val="20"/>
              </w:rPr>
            </w:pPr>
            <w:r w:rsidRPr="003E4ED8">
              <w:rPr>
                <w:rFonts w:ascii="Arial" w:hAnsi="Arial" w:cs="Arial"/>
                <w:sz w:val="20"/>
                <w:szCs w:val="20"/>
              </w:rPr>
              <w:t>Blansko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B721F" w:rsidRPr="003E4ED8" w:rsidRDefault="00BB721F">
            <w:pPr>
              <w:rPr>
                <w:rFonts w:ascii="Arial" w:hAnsi="Arial" w:cs="Arial"/>
                <w:sz w:val="20"/>
                <w:szCs w:val="20"/>
              </w:rPr>
            </w:pPr>
            <w:r w:rsidRPr="003E4ED8">
              <w:rPr>
                <w:rFonts w:ascii="Arial" w:hAnsi="Arial" w:cs="Arial"/>
                <w:sz w:val="20"/>
                <w:szCs w:val="20"/>
              </w:rPr>
              <w:t>Nemocnice Blansko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B721F" w:rsidRPr="003E4ED8" w:rsidRDefault="00BB721F">
            <w:pPr>
              <w:rPr>
                <w:rFonts w:ascii="Arial" w:hAnsi="Arial" w:cs="Arial"/>
                <w:sz w:val="20"/>
                <w:szCs w:val="20"/>
              </w:rPr>
            </w:pPr>
            <w:r w:rsidRPr="003E4ED8">
              <w:rPr>
                <w:rFonts w:ascii="Arial" w:hAnsi="Arial" w:cs="Arial"/>
                <w:sz w:val="20"/>
                <w:szCs w:val="20"/>
              </w:rPr>
              <w:t>pro dospělé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B721F" w:rsidRPr="003E4ED8" w:rsidRDefault="00BB72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ED8">
              <w:rPr>
                <w:rFonts w:ascii="Arial" w:hAnsi="Arial" w:cs="Arial"/>
                <w:sz w:val="20"/>
                <w:szCs w:val="20"/>
              </w:rPr>
              <w:t>17:00 – 22:00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B721F" w:rsidRPr="003E4ED8" w:rsidRDefault="00BB72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ED8">
              <w:rPr>
                <w:rFonts w:ascii="Arial" w:hAnsi="Arial" w:cs="Arial"/>
                <w:sz w:val="20"/>
                <w:szCs w:val="20"/>
              </w:rPr>
              <w:t>08:00 – 20:00</w:t>
            </w:r>
          </w:p>
        </w:tc>
      </w:tr>
      <w:tr w:rsidR="00BB721F" w:rsidRPr="003E4ED8">
        <w:trPr>
          <w:trHeight w:val="255"/>
          <w:jc w:val="center"/>
        </w:trPr>
        <w:tc>
          <w:tcPr>
            <w:tcW w:w="0" w:type="auto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BB721F" w:rsidRPr="003E4ED8" w:rsidRDefault="00BB721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B721F" w:rsidRPr="003E4ED8" w:rsidRDefault="00BB721F">
            <w:pPr>
              <w:rPr>
                <w:rFonts w:ascii="Arial" w:hAnsi="Arial" w:cs="Arial"/>
                <w:sz w:val="20"/>
                <w:szCs w:val="20"/>
              </w:rPr>
            </w:pPr>
            <w:r w:rsidRPr="003E4ED8">
              <w:rPr>
                <w:rFonts w:ascii="Arial" w:hAnsi="Arial" w:cs="Arial"/>
                <w:sz w:val="20"/>
                <w:szCs w:val="20"/>
              </w:rPr>
              <w:t>Boskovice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B721F" w:rsidRPr="003E4ED8" w:rsidRDefault="00BB721F">
            <w:pPr>
              <w:rPr>
                <w:rFonts w:ascii="Arial" w:hAnsi="Arial" w:cs="Arial"/>
                <w:sz w:val="20"/>
                <w:szCs w:val="20"/>
              </w:rPr>
            </w:pPr>
            <w:r w:rsidRPr="003E4ED8">
              <w:rPr>
                <w:rFonts w:ascii="Arial" w:hAnsi="Arial" w:cs="Arial"/>
                <w:sz w:val="20"/>
                <w:szCs w:val="20"/>
              </w:rPr>
              <w:t>Nemocnice Boskovice s.r.o.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B721F" w:rsidRPr="003E4ED8" w:rsidRDefault="00BB721F">
            <w:pPr>
              <w:rPr>
                <w:rFonts w:ascii="Arial" w:hAnsi="Arial" w:cs="Arial"/>
                <w:sz w:val="20"/>
                <w:szCs w:val="20"/>
              </w:rPr>
            </w:pPr>
            <w:r w:rsidRPr="003E4ED8">
              <w:rPr>
                <w:rFonts w:ascii="Arial" w:hAnsi="Arial" w:cs="Arial"/>
                <w:sz w:val="20"/>
                <w:szCs w:val="20"/>
              </w:rPr>
              <w:t>pro dospělé, pro děti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B721F" w:rsidRPr="003E4ED8" w:rsidRDefault="00BB72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ED8">
              <w:rPr>
                <w:rFonts w:ascii="Arial" w:hAnsi="Arial" w:cs="Arial"/>
                <w:sz w:val="20"/>
                <w:szCs w:val="20"/>
              </w:rPr>
              <w:t>17:00 - 22:00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B721F" w:rsidRPr="003E4ED8" w:rsidRDefault="00BB72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ED8">
              <w:rPr>
                <w:rFonts w:ascii="Arial" w:hAnsi="Arial" w:cs="Arial"/>
                <w:sz w:val="20"/>
                <w:szCs w:val="20"/>
              </w:rPr>
              <w:t>08:00 - 20:00</w:t>
            </w:r>
          </w:p>
        </w:tc>
      </w:tr>
      <w:tr w:rsidR="00BB721F" w:rsidRPr="003E4ED8">
        <w:trPr>
          <w:trHeight w:val="255"/>
          <w:jc w:val="center"/>
        </w:trPr>
        <w:tc>
          <w:tcPr>
            <w:tcW w:w="0" w:type="auto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BB721F" w:rsidRPr="003E4ED8" w:rsidRDefault="00BB721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vAlign w:val="center"/>
          </w:tcPr>
          <w:p w:rsidR="00BB721F" w:rsidRPr="003E4ED8" w:rsidRDefault="00BB721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vAlign w:val="center"/>
          </w:tcPr>
          <w:p w:rsidR="00BB721F" w:rsidRPr="003E4ED8" w:rsidRDefault="00BB721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B721F" w:rsidRPr="003E4ED8" w:rsidRDefault="00BB721F">
            <w:pPr>
              <w:rPr>
                <w:rFonts w:ascii="Arial" w:hAnsi="Arial" w:cs="Arial"/>
                <w:sz w:val="20"/>
                <w:szCs w:val="20"/>
              </w:rPr>
            </w:pPr>
            <w:r w:rsidRPr="003E4ED8">
              <w:rPr>
                <w:rFonts w:ascii="Arial" w:hAnsi="Arial" w:cs="Arial"/>
                <w:sz w:val="20"/>
                <w:szCs w:val="20"/>
              </w:rPr>
              <w:t>stomatologická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B721F" w:rsidRPr="003E4ED8" w:rsidRDefault="00BB72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ED8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B721F" w:rsidRPr="003E4ED8" w:rsidRDefault="00BB72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ED8">
              <w:rPr>
                <w:rFonts w:ascii="Arial" w:hAnsi="Arial" w:cs="Arial"/>
                <w:sz w:val="20"/>
                <w:szCs w:val="20"/>
              </w:rPr>
              <w:t>08:00 - 13:00</w:t>
            </w:r>
          </w:p>
        </w:tc>
      </w:tr>
      <w:tr w:rsidR="00BB721F" w:rsidRPr="003E4ED8">
        <w:trPr>
          <w:trHeight w:val="255"/>
          <w:jc w:val="center"/>
        </w:trPr>
        <w:tc>
          <w:tcPr>
            <w:tcW w:w="0" w:type="auto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BB721F" w:rsidRPr="003E4ED8" w:rsidRDefault="00BB721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vAlign w:val="center"/>
          </w:tcPr>
          <w:p w:rsidR="00BB721F" w:rsidRPr="003E4ED8" w:rsidRDefault="00BB721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vAlign w:val="center"/>
          </w:tcPr>
          <w:p w:rsidR="00BB721F" w:rsidRPr="003E4ED8" w:rsidRDefault="00BB721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B721F" w:rsidRPr="003E4ED8" w:rsidRDefault="00BB721F">
            <w:pPr>
              <w:rPr>
                <w:rFonts w:ascii="Arial" w:hAnsi="Arial" w:cs="Arial"/>
                <w:sz w:val="20"/>
                <w:szCs w:val="20"/>
              </w:rPr>
            </w:pPr>
            <w:r w:rsidRPr="003E4ED8">
              <w:rPr>
                <w:rFonts w:ascii="Arial" w:hAnsi="Arial" w:cs="Arial"/>
                <w:sz w:val="20"/>
                <w:szCs w:val="20"/>
              </w:rPr>
              <w:t>prohlídky těl zemřelých *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B721F" w:rsidRPr="003E4ED8" w:rsidRDefault="00BB72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ED8">
              <w:rPr>
                <w:rFonts w:ascii="Arial" w:hAnsi="Arial" w:cs="Arial"/>
                <w:sz w:val="20"/>
                <w:szCs w:val="20"/>
              </w:rPr>
              <w:t>18:00 – 6:00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B721F" w:rsidRPr="003E4ED8" w:rsidRDefault="00BB72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ED8">
              <w:rPr>
                <w:rFonts w:ascii="Arial" w:hAnsi="Arial" w:cs="Arial"/>
                <w:sz w:val="20"/>
                <w:szCs w:val="20"/>
              </w:rPr>
              <w:t>nepřetržitě</w:t>
            </w:r>
          </w:p>
        </w:tc>
      </w:tr>
      <w:tr w:rsidR="00BB721F" w:rsidRPr="003E4ED8">
        <w:trPr>
          <w:trHeight w:val="255"/>
          <w:jc w:val="center"/>
        </w:trPr>
        <w:tc>
          <w:tcPr>
            <w:tcW w:w="0" w:type="auto"/>
            <w:vMerge w:val="restar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B721F" w:rsidRPr="003E4ED8" w:rsidRDefault="00BB72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ED8">
              <w:rPr>
                <w:rFonts w:ascii="Arial" w:hAnsi="Arial" w:cs="Arial"/>
                <w:sz w:val="20"/>
                <w:szCs w:val="20"/>
              </w:rPr>
              <w:t>Hodonín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B721F" w:rsidRPr="003E4ED8" w:rsidRDefault="00BB721F">
            <w:pPr>
              <w:rPr>
                <w:rFonts w:ascii="Arial" w:hAnsi="Arial" w:cs="Arial"/>
                <w:sz w:val="20"/>
                <w:szCs w:val="20"/>
              </w:rPr>
            </w:pPr>
            <w:r w:rsidRPr="003E4ED8">
              <w:rPr>
                <w:rFonts w:ascii="Arial" w:hAnsi="Arial" w:cs="Arial"/>
                <w:sz w:val="20"/>
                <w:szCs w:val="20"/>
              </w:rPr>
              <w:t>Kyjov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B721F" w:rsidRPr="003E4ED8" w:rsidRDefault="00BB721F">
            <w:pPr>
              <w:rPr>
                <w:rFonts w:ascii="Arial" w:hAnsi="Arial" w:cs="Arial"/>
                <w:sz w:val="20"/>
                <w:szCs w:val="20"/>
              </w:rPr>
            </w:pPr>
            <w:r w:rsidRPr="003E4ED8">
              <w:rPr>
                <w:rFonts w:ascii="Arial" w:hAnsi="Arial" w:cs="Arial"/>
                <w:sz w:val="20"/>
                <w:szCs w:val="20"/>
              </w:rPr>
              <w:t>Nemocnice Kyjov, p.o.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B721F" w:rsidRPr="003E4ED8" w:rsidRDefault="00BB721F">
            <w:pPr>
              <w:rPr>
                <w:rFonts w:ascii="Arial" w:hAnsi="Arial" w:cs="Arial"/>
                <w:sz w:val="20"/>
                <w:szCs w:val="20"/>
              </w:rPr>
            </w:pPr>
            <w:r w:rsidRPr="003E4ED8">
              <w:rPr>
                <w:rFonts w:ascii="Arial" w:hAnsi="Arial" w:cs="Arial"/>
                <w:sz w:val="20"/>
                <w:szCs w:val="20"/>
              </w:rPr>
              <w:t>pro dospělé, pro děti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B721F" w:rsidRPr="003E4ED8" w:rsidRDefault="00BB72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ED8">
              <w:rPr>
                <w:rFonts w:ascii="Arial" w:hAnsi="Arial" w:cs="Arial"/>
                <w:sz w:val="20"/>
                <w:szCs w:val="20"/>
              </w:rPr>
              <w:t>17:00 - 22:00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B721F" w:rsidRPr="003E4ED8" w:rsidRDefault="00BB72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ED8">
              <w:rPr>
                <w:rFonts w:ascii="Arial" w:hAnsi="Arial" w:cs="Arial"/>
                <w:sz w:val="20"/>
                <w:szCs w:val="20"/>
              </w:rPr>
              <w:t>08:00 - 20:00</w:t>
            </w:r>
          </w:p>
        </w:tc>
      </w:tr>
      <w:tr w:rsidR="00BB721F" w:rsidRPr="003E4ED8">
        <w:trPr>
          <w:trHeight w:val="255"/>
          <w:jc w:val="center"/>
        </w:trPr>
        <w:tc>
          <w:tcPr>
            <w:tcW w:w="0" w:type="auto"/>
            <w:vMerge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B721F" w:rsidRPr="003E4ED8" w:rsidRDefault="00BB721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B721F" w:rsidRPr="003E4ED8" w:rsidRDefault="00BB721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B721F" w:rsidRPr="003E4ED8" w:rsidRDefault="00BB721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B721F" w:rsidRPr="003E4ED8" w:rsidRDefault="00BB721F">
            <w:pPr>
              <w:rPr>
                <w:rFonts w:ascii="Arial" w:hAnsi="Arial" w:cs="Arial"/>
                <w:sz w:val="20"/>
                <w:szCs w:val="20"/>
              </w:rPr>
            </w:pPr>
            <w:r w:rsidRPr="003E4ED8">
              <w:rPr>
                <w:rFonts w:ascii="Arial" w:hAnsi="Arial" w:cs="Arial"/>
                <w:sz w:val="20"/>
                <w:szCs w:val="20"/>
              </w:rPr>
              <w:t>stomatologická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B721F" w:rsidRPr="003E4ED8" w:rsidRDefault="00BB72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ED8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B721F" w:rsidRPr="003E4ED8" w:rsidRDefault="00BB72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ED8">
              <w:rPr>
                <w:rFonts w:ascii="Arial" w:hAnsi="Arial" w:cs="Arial"/>
                <w:sz w:val="20"/>
                <w:szCs w:val="20"/>
              </w:rPr>
              <w:t>08:00 - 13:00</w:t>
            </w:r>
          </w:p>
        </w:tc>
      </w:tr>
      <w:tr w:rsidR="00BB721F" w:rsidRPr="003E4ED8">
        <w:trPr>
          <w:trHeight w:val="255"/>
          <w:jc w:val="center"/>
        </w:trPr>
        <w:tc>
          <w:tcPr>
            <w:tcW w:w="0" w:type="auto"/>
            <w:vMerge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B721F" w:rsidRPr="003E4ED8" w:rsidRDefault="00BB721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B721F" w:rsidRPr="003E4ED8" w:rsidRDefault="00BB721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B721F" w:rsidRPr="003E4ED8" w:rsidRDefault="00BB721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B721F" w:rsidRPr="003E4ED8" w:rsidRDefault="00BB721F">
            <w:pPr>
              <w:rPr>
                <w:rFonts w:ascii="Arial" w:hAnsi="Arial" w:cs="Arial"/>
                <w:sz w:val="20"/>
                <w:szCs w:val="20"/>
              </w:rPr>
            </w:pPr>
            <w:r w:rsidRPr="003E4ED8">
              <w:rPr>
                <w:rFonts w:ascii="Arial" w:hAnsi="Arial" w:cs="Arial"/>
                <w:sz w:val="20"/>
                <w:szCs w:val="20"/>
              </w:rPr>
              <w:t>prohlídky těl zemřelých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B721F" w:rsidRPr="003E4ED8" w:rsidRDefault="00BB72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ED8">
              <w:rPr>
                <w:rFonts w:ascii="Arial" w:hAnsi="Arial" w:cs="Arial"/>
                <w:sz w:val="20"/>
                <w:szCs w:val="20"/>
              </w:rPr>
              <w:t>nepřetržitě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B721F" w:rsidRPr="003E4ED8" w:rsidRDefault="00BB72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ED8">
              <w:rPr>
                <w:rFonts w:ascii="Arial" w:hAnsi="Arial" w:cs="Arial"/>
                <w:sz w:val="20"/>
                <w:szCs w:val="20"/>
              </w:rPr>
              <w:t>Nepřetržitě</w:t>
            </w:r>
          </w:p>
        </w:tc>
      </w:tr>
      <w:tr w:rsidR="00BB721F" w:rsidRPr="003E4ED8">
        <w:trPr>
          <w:trHeight w:val="255"/>
          <w:jc w:val="center"/>
        </w:trPr>
        <w:tc>
          <w:tcPr>
            <w:tcW w:w="0" w:type="auto"/>
            <w:vMerge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B721F" w:rsidRPr="003E4ED8" w:rsidRDefault="00BB721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B721F" w:rsidRPr="003E4ED8" w:rsidRDefault="00BB721F">
            <w:pPr>
              <w:rPr>
                <w:rFonts w:ascii="Arial" w:hAnsi="Arial" w:cs="Arial"/>
                <w:sz w:val="20"/>
                <w:szCs w:val="20"/>
              </w:rPr>
            </w:pPr>
            <w:r w:rsidRPr="003E4ED8">
              <w:rPr>
                <w:rFonts w:ascii="Arial" w:hAnsi="Arial" w:cs="Arial"/>
                <w:sz w:val="20"/>
                <w:szCs w:val="20"/>
              </w:rPr>
              <w:t>Hodonín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B721F" w:rsidRPr="003E4ED8" w:rsidRDefault="00BB721F">
            <w:pPr>
              <w:rPr>
                <w:rFonts w:ascii="Arial" w:hAnsi="Arial" w:cs="Arial"/>
                <w:sz w:val="20"/>
                <w:szCs w:val="20"/>
              </w:rPr>
            </w:pPr>
            <w:r w:rsidRPr="003E4ED8">
              <w:rPr>
                <w:rFonts w:ascii="Arial" w:hAnsi="Arial" w:cs="Arial"/>
                <w:sz w:val="20"/>
                <w:szCs w:val="20"/>
              </w:rPr>
              <w:t>Nemocnice TGM Hodonín, p.o.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B721F" w:rsidRPr="003E4ED8" w:rsidRDefault="00BB721F">
            <w:pPr>
              <w:rPr>
                <w:rFonts w:ascii="Arial" w:hAnsi="Arial" w:cs="Arial"/>
                <w:sz w:val="20"/>
                <w:szCs w:val="20"/>
              </w:rPr>
            </w:pPr>
            <w:r w:rsidRPr="003E4ED8">
              <w:rPr>
                <w:rFonts w:ascii="Arial" w:hAnsi="Arial" w:cs="Arial"/>
                <w:sz w:val="20"/>
                <w:szCs w:val="20"/>
              </w:rPr>
              <w:t>pro dospělé, pro děti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B721F" w:rsidRPr="003E4ED8" w:rsidRDefault="00BB72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ED8">
              <w:rPr>
                <w:rFonts w:ascii="Arial" w:hAnsi="Arial" w:cs="Arial"/>
                <w:sz w:val="20"/>
                <w:szCs w:val="20"/>
              </w:rPr>
              <w:t>17:00 – 22:00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B721F" w:rsidRPr="003E4ED8" w:rsidRDefault="00BB72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ED8">
              <w:rPr>
                <w:rFonts w:ascii="Arial" w:hAnsi="Arial" w:cs="Arial"/>
                <w:sz w:val="20"/>
                <w:szCs w:val="20"/>
              </w:rPr>
              <w:t>08:00 – 20:00</w:t>
            </w:r>
          </w:p>
        </w:tc>
      </w:tr>
      <w:tr w:rsidR="00BB721F" w:rsidRPr="003E4ED8">
        <w:trPr>
          <w:trHeight w:val="255"/>
          <w:jc w:val="center"/>
        </w:trPr>
        <w:tc>
          <w:tcPr>
            <w:tcW w:w="0" w:type="auto"/>
            <w:vMerge w:val="restart"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B721F" w:rsidRPr="003E4ED8" w:rsidRDefault="00BB72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ED8">
              <w:rPr>
                <w:rFonts w:ascii="Arial" w:hAnsi="Arial" w:cs="Arial"/>
                <w:sz w:val="20"/>
                <w:szCs w:val="20"/>
              </w:rPr>
              <w:t>Znojmo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B721F" w:rsidRPr="003E4ED8" w:rsidRDefault="00BB721F">
            <w:pPr>
              <w:rPr>
                <w:rFonts w:ascii="Arial" w:hAnsi="Arial" w:cs="Arial"/>
                <w:sz w:val="20"/>
                <w:szCs w:val="20"/>
              </w:rPr>
            </w:pPr>
            <w:r w:rsidRPr="003E4ED8">
              <w:rPr>
                <w:rFonts w:ascii="Arial" w:hAnsi="Arial" w:cs="Arial"/>
                <w:sz w:val="20"/>
                <w:szCs w:val="20"/>
              </w:rPr>
              <w:t>Znojmo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B721F" w:rsidRPr="003E4ED8" w:rsidRDefault="00BB721F">
            <w:pPr>
              <w:rPr>
                <w:rFonts w:ascii="Arial" w:hAnsi="Arial" w:cs="Arial"/>
                <w:sz w:val="20"/>
                <w:szCs w:val="20"/>
              </w:rPr>
            </w:pPr>
            <w:r w:rsidRPr="003E4ED8">
              <w:rPr>
                <w:rFonts w:ascii="Arial" w:hAnsi="Arial" w:cs="Arial"/>
                <w:sz w:val="20"/>
                <w:szCs w:val="20"/>
              </w:rPr>
              <w:t>Nemocnice Znojmo, p.o.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B721F" w:rsidRPr="003E4ED8" w:rsidRDefault="00BB721F">
            <w:pPr>
              <w:rPr>
                <w:rFonts w:ascii="Arial" w:hAnsi="Arial" w:cs="Arial"/>
                <w:sz w:val="20"/>
                <w:szCs w:val="20"/>
              </w:rPr>
            </w:pPr>
            <w:r w:rsidRPr="003E4ED8">
              <w:rPr>
                <w:rFonts w:ascii="Arial" w:hAnsi="Arial" w:cs="Arial"/>
                <w:sz w:val="20"/>
                <w:szCs w:val="20"/>
              </w:rPr>
              <w:t>pro dospělé, pro děti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B721F" w:rsidRPr="003E4ED8" w:rsidRDefault="00BB72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ED8">
              <w:rPr>
                <w:rFonts w:ascii="Arial" w:hAnsi="Arial" w:cs="Arial"/>
                <w:sz w:val="20"/>
                <w:szCs w:val="20"/>
              </w:rPr>
              <w:t>17:00 - 22:00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B721F" w:rsidRPr="003E4ED8" w:rsidRDefault="00BB72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ED8">
              <w:rPr>
                <w:rFonts w:ascii="Arial" w:hAnsi="Arial" w:cs="Arial"/>
                <w:sz w:val="20"/>
                <w:szCs w:val="20"/>
              </w:rPr>
              <w:t>08:00 - 20:00</w:t>
            </w:r>
          </w:p>
        </w:tc>
      </w:tr>
      <w:tr w:rsidR="00BB721F" w:rsidRPr="003E4ED8">
        <w:trPr>
          <w:trHeight w:val="270"/>
          <w:jc w:val="center"/>
        </w:trPr>
        <w:tc>
          <w:tcPr>
            <w:tcW w:w="0" w:type="auto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BB721F" w:rsidRPr="003E4ED8" w:rsidRDefault="00BB721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vAlign w:val="center"/>
          </w:tcPr>
          <w:p w:rsidR="00BB721F" w:rsidRPr="003E4ED8" w:rsidRDefault="00BB721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vAlign w:val="center"/>
          </w:tcPr>
          <w:p w:rsidR="00BB721F" w:rsidRPr="003E4ED8" w:rsidRDefault="00BB721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B721F" w:rsidRPr="003E4ED8" w:rsidRDefault="00BB721F">
            <w:pPr>
              <w:rPr>
                <w:rFonts w:ascii="Arial" w:hAnsi="Arial" w:cs="Arial"/>
                <w:sz w:val="20"/>
                <w:szCs w:val="20"/>
              </w:rPr>
            </w:pPr>
            <w:r w:rsidRPr="003E4ED8">
              <w:rPr>
                <w:rFonts w:ascii="Arial" w:hAnsi="Arial" w:cs="Arial"/>
                <w:sz w:val="20"/>
                <w:szCs w:val="20"/>
              </w:rPr>
              <w:t>stomatologická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B721F" w:rsidRPr="003E4ED8" w:rsidRDefault="00BB72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ED8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B721F" w:rsidRPr="003E4ED8" w:rsidRDefault="00BB72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ED8">
              <w:rPr>
                <w:rFonts w:ascii="Arial" w:hAnsi="Arial" w:cs="Arial"/>
                <w:sz w:val="20"/>
                <w:szCs w:val="20"/>
              </w:rPr>
              <w:t>08:00 - 13:00</w:t>
            </w:r>
          </w:p>
        </w:tc>
      </w:tr>
      <w:tr w:rsidR="00BB721F" w:rsidRPr="003E4ED8">
        <w:trPr>
          <w:trHeight w:val="270"/>
          <w:jc w:val="center"/>
        </w:trPr>
        <w:tc>
          <w:tcPr>
            <w:tcW w:w="0" w:type="auto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BB721F" w:rsidRPr="003E4ED8" w:rsidRDefault="00BB721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vAlign w:val="center"/>
          </w:tcPr>
          <w:p w:rsidR="00BB721F" w:rsidRPr="003E4ED8" w:rsidRDefault="00BB721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vAlign w:val="center"/>
          </w:tcPr>
          <w:p w:rsidR="00BB721F" w:rsidRPr="003E4ED8" w:rsidRDefault="00BB721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B721F" w:rsidRPr="003E4ED8" w:rsidRDefault="00BB721F">
            <w:pPr>
              <w:rPr>
                <w:rFonts w:ascii="Arial" w:hAnsi="Arial" w:cs="Arial"/>
                <w:sz w:val="20"/>
                <w:szCs w:val="20"/>
              </w:rPr>
            </w:pPr>
            <w:r w:rsidRPr="003E4ED8">
              <w:rPr>
                <w:rFonts w:ascii="Arial" w:hAnsi="Arial" w:cs="Arial"/>
                <w:sz w:val="20"/>
                <w:szCs w:val="20"/>
              </w:rPr>
              <w:t>prohlídky těl zemřelých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B721F" w:rsidRPr="003E4ED8" w:rsidRDefault="00BB72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ED8">
              <w:rPr>
                <w:rFonts w:ascii="Arial" w:hAnsi="Arial" w:cs="Arial"/>
                <w:sz w:val="20"/>
                <w:szCs w:val="20"/>
              </w:rPr>
              <w:t>nepřetržitě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B721F" w:rsidRPr="003E4ED8" w:rsidRDefault="00BB72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ED8">
              <w:rPr>
                <w:rFonts w:ascii="Arial" w:hAnsi="Arial" w:cs="Arial"/>
                <w:sz w:val="20"/>
                <w:szCs w:val="20"/>
              </w:rPr>
              <w:t>nepřetržitě</w:t>
            </w:r>
          </w:p>
        </w:tc>
      </w:tr>
    </w:tbl>
    <w:p w:rsidR="00BB721F" w:rsidRDefault="00BB721F"/>
    <w:p w:rsidR="00BB721F" w:rsidRDefault="00BB721F" w:rsidP="00784671">
      <w:pPr>
        <w:jc w:val="both"/>
      </w:pPr>
      <w:r>
        <w:t>* V době mimo provoz lékařské pohotovostní služby provádí prohlídky těl zemřelých mimo zdravotnické zařízení Zdravotnická záchranná služba Jihomoravského kraje, p.o.</w:t>
      </w:r>
      <w:bookmarkStart w:id="0" w:name="_GoBack"/>
      <w:bookmarkEnd w:id="0"/>
    </w:p>
    <w:sectPr w:rsidR="00BB721F" w:rsidSect="00A801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721F" w:rsidRDefault="00BB721F" w:rsidP="006A0CD1">
      <w:r>
        <w:separator/>
      </w:r>
    </w:p>
  </w:endnote>
  <w:endnote w:type="continuationSeparator" w:id="0">
    <w:p w:rsidR="00BB721F" w:rsidRDefault="00BB721F" w:rsidP="006A0C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721F" w:rsidRDefault="00BB721F" w:rsidP="006A0CD1">
      <w:r>
        <w:separator/>
      </w:r>
    </w:p>
  </w:footnote>
  <w:footnote w:type="continuationSeparator" w:id="0">
    <w:p w:rsidR="00BB721F" w:rsidRDefault="00BB721F" w:rsidP="006A0CD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0CD1"/>
    <w:rsid w:val="000703A0"/>
    <w:rsid w:val="003E4ED8"/>
    <w:rsid w:val="006A0CD1"/>
    <w:rsid w:val="00784671"/>
    <w:rsid w:val="00A54195"/>
    <w:rsid w:val="00A8010F"/>
    <w:rsid w:val="00BB721F"/>
    <w:rsid w:val="00E2758C"/>
    <w:rsid w:val="00EA34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0CD1"/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2835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273</Words>
  <Characters>1615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Okres</dc:title>
  <dc:subject/>
  <dc:creator>Knotková Alena</dc:creator>
  <cp:keywords/>
  <dc:description/>
  <cp:lastModifiedBy>PC</cp:lastModifiedBy>
  <cp:revision>2</cp:revision>
  <dcterms:created xsi:type="dcterms:W3CDTF">2020-03-12T06:23:00Z</dcterms:created>
  <dcterms:modified xsi:type="dcterms:W3CDTF">2020-03-12T06:23:00Z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knotkova.alena@kr-jihomoravsky.cz</vt:lpwstr>
  </property>
  <property fmtid="{D5CDD505-2E9C-101B-9397-08002B2CF9AE}" pid="5" name="MSIP_Label_690ebb53-23a2-471a-9c6e-17bd0d11311e_SetDate">
    <vt:lpwstr>2020-03-09T15:18:33.2702187Z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</Properties>
</file>